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2CE1" w14:textId="77777777" w:rsidR="004C460F" w:rsidRDefault="00000000">
      <w:pPr>
        <w:spacing w:after="140"/>
        <w:ind w:left="10" w:right="22" w:hanging="10"/>
        <w:jc w:val="center"/>
      </w:pPr>
      <w:r>
        <w:rPr>
          <w:sz w:val="28"/>
        </w:rPr>
        <w:t>Doctoral Grant in Special Education and Leadership in Special Education:</w:t>
      </w:r>
    </w:p>
    <w:p w14:paraId="2B569E4A" w14:textId="77777777" w:rsidR="004C460F" w:rsidRDefault="00000000">
      <w:pPr>
        <w:spacing w:after="140"/>
        <w:ind w:left="10" w:hanging="10"/>
        <w:jc w:val="center"/>
      </w:pPr>
      <w:r>
        <w:rPr>
          <w:sz w:val="28"/>
          <w:u w:val="single" w:color="000000"/>
        </w:rPr>
        <w:t>FALL 2009</w:t>
      </w:r>
      <w:r>
        <w:rPr>
          <w:sz w:val="28"/>
        </w:rPr>
        <w:t xml:space="preserve"> Semester Start -- Suggested Course of Study for Part-Time Students</w:t>
      </w:r>
    </w:p>
    <w:p w14:paraId="35033BC0" w14:textId="77777777" w:rsidR="004C460F" w:rsidRDefault="00000000">
      <w:pPr>
        <w:spacing w:after="7995" w:line="216" w:lineRule="auto"/>
        <w:jc w:val="both"/>
      </w:pPr>
      <w:r>
        <w:rPr>
          <w:sz w:val="26"/>
        </w:rPr>
        <w:t>The Ph.D. in Education requires 65 hours of post-</w:t>
      </w:r>
      <w:proofErr w:type="gramStart"/>
      <w:r>
        <w:rPr>
          <w:sz w:val="26"/>
        </w:rPr>
        <w:t>Masters</w:t>
      </w:r>
      <w:proofErr w:type="gramEnd"/>
      <w:r>
        <w:rPr>
          <w:sz w:val="26"/>
        </w:rPr>
        <w:t xml:space="preserve"> study. The following plan of study is recommended to allow students to make adequate progress toward graduation as a condition of continued funding for the Leadership in Special Education Program.</w:t>
      </w:r>
    </w:p>
    <w:p w14:paraId="5817F76F" w14:textId="77777777" w:rsidR="004C460F" w:rsidRDefault="00000000">
      <w:pPr>
        <w:spacing w:after="0"/>
        <w:ind w:left="10" w:right="1001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0130409" wp14:editId="3D762FDB">
            <wp:simplePos x="0" y="0"/>
            <wp:positionH relativeFrom="column">
              <wp:posOffset>-86867</wp:posOffset>
            </wp:positionH>
            <wp:positionV relativeFrom="paragraph">
              <wp:posOffset>-5007454</wp:posOffset>
            </wp:positionV>
            <wp:extent cx="6121908" cy="6780276"/>
            <wp:effectExtent l="0" t="0" r="0" b="0"/>
            <wp:wrapSquare wrapText="bothSides"/>
            <wp:docPr id="5781" name="Picture 5781" descr="picture of proposal draft. Fall, spring, and summer 2009, 2010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" name="Picture 5781" descr="picture of proposal draft. Fall, spring, and summer 2009, 201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908" cy="678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Specialization or</w:t>
      </w:r>
    </w:p>
    <w:p w14:paraId="2A7C507E" w14:textId="77777777" w:rsidR="004C460F" w:rsidRDefault="00000000">
      <w:pPr>
        <w:spacing w:after="0"/>
        <w:ind w:left="10" w:right="215" w:hanging="10"/>
        <w:jc w:val="right"/>
      </w:pPr>
      <w:r>
        <w:lastRenderedPageBreak/>
        <w:t>Secondary Concentration</w:t>
      </w:r>
    </w:p>
    <w:p w14:paraId="7E28AC37" w14:textId="77777777" w:rsidR="004C460F" w:rsidRDefault="00000000">
      <w:pPr>
        <w:spacing w:after="0" w:line="221" w:lineRule="auto"/>
        <w:ind w:left="3557" w:right="1238"/>
      </w:pPr>
      <w:r>
        <w:t>Concentration Course (3</w:t>
      </w:r>
      <w:r>
        <w:tab/>
        <w:t>course credits)</w:t>
      </w:r>
    </w:p>
    <w:p w14:paraId="7963ADE4" w14:textId="77777777" w:rsidR="004C460F" w:rsidRDefault="00000000">
      <w:pPr>
        <w:spacing w:after="0"/>
        <w:ind w:left="72"/>
        <w:jc w:val="center"/>
      </w:pPr>
      <w:r>
        <w:t xml:space="preserve">Create and present </w:t>
      </w:r>
      <w:proofErr w:type="spellStart"/>
      <w:r>
        <w:t>Pottfolio</w:t>
      </w:r>
      <w:proofErr w:type="spellEnd"/>
      <w:r>
        <w:t xml:space="preserve"> Three</w:t>
      </w:r>
    </w:p>
    <w:sectPr w:rsidR="004C460F">
      <w:pgSz w:w="10865" w:h="13975"/>
      <w:pgMar w:top="1440" w:right="785" w:bottom="1440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0F"/>
    <w:rsid w:val="004C460F"/>
    <w:rsid w:val="006C72BF"/>
    <w:rsid w:val="006F071A"/>
    <w:rsid w:val="009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983A9"/>
  <w15:docId w15:val="{5D835568-41A2-1648-8C94-CB1BDE35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Gafurov</dc:creator>
  <cp:keywords/>
  <cp:lastModifiedBy>Boris Gafurov</cp:lastModifiedBy>
  <cp:revision>3</cp:revision>
  <dcterms:created xsi:type="dcterms:W3CDTF">2026-04-11T18:54:00Z</dcterms:created>
  <dcterms:modified xsi:type="dcterms:W3CDTF">2026-04-11T18:55:00Z</dcterms:modified>
</cp:coreProperties>
</file>